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33" w:rsidRDefault="00EF0B5B">
      <w:pPr>
        <w:rPr>
          <w:b/>
          <w:u w:val="single"/>
        </w:rPr>
      </w:pPr>
      <w:r>
        <w:rPr>
          <w:b/>
          <w:i/>
        </w:rPr>
        <w:t>The Jungle</w:t>
      </w:r>
      <w:r>
        <w:rPr>
          <w:b/>
        </w:rPr>
        <w:t xml:space="preserve"> – Reading Guide</w:t>
      </w:r>
      <w:r>
        <w:rPr>
          <w:b/>
        </w:rPr>
        <w:tab/>
        <w:t xml:space="preserve">Name: </w:t>
      </w:r>
      <w:r>
        <w:rPr>
          <w:b/>
          <w:u w:val="single"/>
        </w:rPr>
        <w:t>________________________</w:t>
      </w:r>
      <w:r>
        <w:rPr>
          <w:b/>
        </w:rPr>
        <w:t xml:space="preserve"> Period: </w:t>
      </w:r>
      <w:r>
        <w:rPr>
          <w:b/>
          <w:u w:val="single"/>
        </w:rPr>
        <w:t>______</w:t>
      </w:r>
      <w:r>
        <w:rPr>
          <w:b/>
        </w:rPr>
        <w:t xml:space="preserve"> Date: </w:t>
      </w:r>
      <w:r>
        <w:rPr>
          <w:b/>
          <w:u w:val="single"/>
        </w:rPr>
        <w:t>_______________________</w:t>
      </w:r>
    </w:p>
    <w:tbl>
      <w:tblPr>
        <w:tblStyle w:val="TableGrid"/>
        <w:tblW w:w="0" w:type="auto"/>
        <w:tblLook w:val="04A0" w:firstRow="1" w:lastRow="0" w:firstColumn="1" w:lastColumn="0" w:noHBand="0" w:noVBand="1"/>
      </w:tblPr>
      <w:tblGrid>
        <w:gridCol w:w="11016"/>
      </w:tblGrid>
      <w:tr w:rsidR="00EF0B5B" w:rsidTr="00EF0B5B">
        <w:tc>
          <w:tcPr>
            <w:tcW w:w="11016" w:type="dxa"/>
          </w:tcPr>
          <w:p w:rsidR="00EF0B5B" w:rsidRDefault="00EF0B5B">
            <w:pPr>
              <w:contextualSpacing/>
            </w:pPr>
            <w:r w:rsidRPr="00EF0B5B">
              <w:t>“Here was a population, low-class and mostly foreign, hanging always on the verge of starvation, and dependent for its opportunities of life upon the whim of men every bit as brutal and unscrupulous as the old-time slave drivers; under such circumstances immorality was exactly as inevitable, and as prevalent, as it was under the system of chattel slavery. Things that were quite unspeakable went on there in the packing houses all the time, and were taken for granted by everybody; only they did not show, as in the old slavery times, because there was no difference in color between master and slave.”</w:t>
            </w:r>
          </w:p>
        </w:tc>
      </w:tr>
      <w:tr w:rsidR="00EF0B5B" w:rsidTr="00EF0B5B">
        <w:tc>
          <w:tcPr>
            <w:tcW w:w="11016" w:type="dxa"/>
          </w:tcPr>
          <w:p w:rsidR="00EF0B5B" w:rsidRDefault="00EF0B5B">
            <w:pPr>
              <w:contextualSpacing/>
            </w:pPr>
            <w:r>
              <w:t>#1 What is Sinclair trying to convey in this passage?</w:t>
            </w:r>
          </w:p>
          <w:p w:rsidR="00EF0B5B" w:rsidRDefault="00EF0B5B">
            <w:pPr>
              <w:contextualSpacing/>
            </w:pPr>
          </w:p>
          <w:p w:rsidR="00EF0B5B" w:rsidRDefault="00EF0B5B">
            <w:pPr>
              <w:contextualSpacing/>
            </w:pPr>
          </w:p>
          <w:p w:rsidR="00EF0B5B" w:rsidRPr="00EF0B5B" w:rsidRDefault="00EF0B5B">
            <w:pPr>
              <w:contextualSpacing/>
            </w:pPr>
          </w:p>
        </w:tc>
      </w:tr>
      <w:tr w:rsidR="00EF0B5B" w:rsidTr="00EF0B5B">
        <w:tc>
          <w:tcPr>
            <w:tcW w:w="11016" w:type="dxa"/>
          </w:tcPr>
          <w:p w:rsidR="00EF0B5B" w:rsidRDefault="00EF0B5B">
            <w:pPr>
              <w:contextualSpacing/>
            </w:pPr>
            <w:r>
              <w:t>#2 How does this passage relate to the effects of the Industrial Revolution?</w:t>
            </w:r>
          </w:p>
          <w:p w:rsidR="00EF0B5B" w:rsidRDefault="00EF0B5B">
            <w:pPr>
              <w:contextualSpacing/>
            </w:pPr>
          </w:p>
          <w:p w:rsidR="00EF0B5B" w:rsidRDefault="00EF0B5B">
            <w:pPr>
              <w:contextualSpacing/>
            </w:pPr>
          </w:p>
          <w:p w:rsidR="00EF0B5B" w:rsidRDefault="00EF0B5B">
            <w:pPr>
              <w:contextualSpacing/>
            </w:pPr>
          </w:p>
        </w:tc>
      </w:tr>
      <w:tr w:rsidR="00EF0B5B" w:rsidTr="00EF0B5B">
        <w:tc>
          <w:tcPr>
            <w:tcW w:w="11016" w:type="dxa"/>
          </w:tcPr>
          <w:p w:rsidR="00EF0B5B" w:rsidRDefault="00EF0B5B">
            <w:pPr>
              <w:contextualSpacing/>
            </w:pPr>
            <w:r w:rsidRPr="00EF0B5B">
              <w:t>“The meat would be shoveled into carts, and the man who did the shoveling would not trouble to lift out a rat even when he saw one—there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water—and cartload after cartload of it would be taken up and dumped into the hoppers with fresh meat, and sent out to the public’s breakfast.”</w:t>
            </w:r>
          </w:p>
        </w:tc>
      </w:tr>
      <w:tr w:rsidR="00EF0B5B" w:rsidTr="00EF0B5B">
        <w:tc>
          <w:tcPr>
            <w:tcW w:w="11016" w:type="dxa"/>
          </w:tcPr>
          <w:p w:rsidR="00EF0B5B" w:rsidRDefault="00EF0B5B">
            <w:pPr>
              <w:contextualSpacing/>
            </w:pPr>
            <w:r>
              <w:t>#3 What is Sinclair trying to convey in this passage?</w:t>
            </w:r>
          </w:p>
          <w:p w:rsidR="00EF0B5B" w:rsidRDefault="00EF0B5B">
            <w:pPr>
              <w:contextualSpacing/>
            </w:pPr>
          </w:p>
          <w:p w:rsidR="00EF0B5B" w:rsidRDefault="00EF0B5B">
            <w:pPr>
              <w:contextualSpacing/>
            </w:pPr>
          </w:p>
          <w:p w:rsidR="00EF0B5B" w:rsidRPr="00EF0B5B" w:rsidRDefault="00EF0B5B">
            <w:pPr>
              <w:contextualSpacing/>
            </w:pPr>
          </w:p>
        </w:tc>
      </w:tr>
      <w:tr w:rsidR="00EF0B5B" w:rsidTr="00EF0B5B">
        <w:tc>
          <w:tcPr>
            <w:tcW w:w="11016" w:type="dxa"/>
          </w:tcPr>
          <w:p w:rsidR="00EF0B5B" w:rsidRDefault="00EF0B5B">
            <w:pPr>
              <w:contextualSpacing/>
            </w:pPr>
            <w:r>
              <w:t>#4 How does this passage relate to the effects of the Industrial Revolution?</w:t>
            </w:r>
          </w:p>
          <w:p w:rsidR="00EF0B5B" w:rsidRDefault="00EF0B5B">
            <w:pPr>
              <w:contextualSpacing/>
            </w:pPr>
          </w:p>
          <w:p w:rsidR="00EF0B5B" w:rsidRDefault="00EF0B5B">
            <w:pPr>
              <w:contextualSpacing/>
            </w:pPr>
          </w:p>
          <w:p w:rsidR="00EF0B5B" w:rsidRDefault="00EF0B5B">
            <w:pPr>
              <w:contextualSpacing/>
            </w:pPr>
          </w:p>
        </w:tc>
      </w:tr>
      <w:tr w:rsidR="00EF0B5B" w:rsidTr="00EF0B5B">
        <w:tc>
          <w:tcPr>
            <w:tcW w:w="11016" w:type="dxa"/>
          </w:tcPr>
          <w:p w:rsidR="00EF0B5B" w:rsidRDefault="00EF0B5B">
            <w:pPr>
              <w:contextualSpacing/>
            </w:pPr>
            <w:r w:rsidRPr="00EF0B5B">
              <w:t>“They put him in a place where the snow could not beat in, where the cold could not eat through his bones; they brought him food and drink—why, in the name of heaven, if they must punish him, did they not put his family in jail and leave him outside—why could they find no better way to punish him than to leave three weak women and six helpless children to starve and freeze?”</w:t>
            </w:r>
          </w:p>
        </w:tc>
      </w:tr>
      <w:tr w:rsidR="00EF0B5B" w:rsidTr="00EF0B5B">
        <w:tc>
          <w:tcPr>
            <w:tcW w:w="11016" w:type="dxa"/>
          </w:tcPr>
          <w:p w:rsidR="00EF0B5B" w:rsidRDefault="00EF0B5B">
            <w:pPr>
              <w:contextualSpacing/>
            </w:pPr>
            <w:r>
              <w:t>#5 What is Sinclair trying to convey in this passage?</w:t>
            </w:r>
          </w:p>
          <w:p w:rsidR="00EF0B5B" w:rsidRDefault="00EF0B5B">
            <w:pPr>
              <w:contextualSpacing/>
            </w:pPr>
          </w:p>
          <w:p w:rsidR="00EF0B5B" w:rsidRDefault="00EF0B5B">
            <w:pPr>
              <w:contextualSpacing/>
            </w:pPr>
          </w:p>
          <w:p w:rsidR="00EF0B5B" w:rsidRPr="00EF0B5B" w:rsidRDefault="00EF0B5B">
            <w:pPr>
              <w:contextualSpacing/>
            </w:pPr>
          </w:p>
        </w:tc>
      </w:tr>
      <w:tr w:rsidR="00EF0B5B" w:rsidTr="00EF0B5B">
        <w:tc>
          <w:tcPr>
            <w:tcW w:w="11016" w:type="dxa"/>
          </w:tcPr>
          <w:p w:rsidR="00EF0B5B" w:rsidRDefault="00EF0B5B">
            <w:pPr>
              <w:contextualSpacing/>
            </w:pPr>
            <w:r>
              <w:t>#6 How does this passage relate to the effects of the Industrial Revolution?</w:t>
            </w:r>
          </w:p>
          <w:p w:rsidR="00EF0B5B" w:rsidRDefault="00EF0B5B">
            <w:pPr>
              <w:contextualSpacing/>
            </w:pPr>
          </w:p>
          <w:p w:rsidR="00EF0B5B" w:rsidRDefault="00EF0B5B">
            <w:pPr>
              <w:contextualSpacing/>
            </w:pPr>
          </w:p>
          <w:p w:rsidR="00EF0B5B" w:rsidRDefault="00EF0B5B">
            <w:pPr>
              <w:contextualSpacing/>
            </w:pPr>
          </w:p>
        </w:tc>
      </w:tr>
      <w:tr w:rsidR="00EF0B5B" w:rsidTr="00EF0B5B">
        <w:tc>
          <w:tcPr>
            <w:tcW w:w="11016" w:type="dxa"/>
          </w:tcPr>
          <w:p w:rsidR="00EF0B5B" w:rsidRDefault="00EF0B5B">
            <w:pPr>
              <w:contextualSpacing/>
            </w:pPr>
            <w:r w:rsidRPr="00EF0B5B">
              <w:t>“All day long the blazing midsummer sun beat down upon that square mile of abominations: upon tens of thousands of cattle crowded into pens whose wooden floors stank and steamed contagion; upon bare, blistering, cinder-strewn railroad tracks, and huge blocks of dingy meat factories, whose labyrinthine passages defied a breath of fresh air to penetrate them; and there were not merely rivers of hot blood, and carloads of moist flesh, and rendering vats and soap caldrons, glue factories and fertilizer tanks, that smelt like the craters of hell—there were also tons of garbage festering in the sun, and the greasy laundry of the workers hung out to dry, and dining rooms littered with food and black with flies, and toilet rooms that were open sewers.”</w:t>
            </w:r>
          </w:p>
          <w:p w:rsidR="00EF0B5B" w:rsidRDefault="00EF0B5B">
            <w:pPr>
              <w:contextualSpacing/>
            </w:pPr>
          </w:p>
        </w:tc>
      </w:tr>
      <w:tr w:rsidR="00EF0B5B" w:rsidTr="00EF0B5B">
        <w:tc>
          <w:tcPr>
            <w:tcW w:w="11016" w:type="dxa"/>
          </w:tcPr>
          <w:p w:rsidR="00EF0B5B" w:rsidRDefault="00EF0B5B">
            <w:pPr>
              <w:contextualSpacing/>
            </w:pPr>
            <w:r>
              <w:lastRenderedPageBreak/>
              <w:t>#7 What is Sinclair trying to convey in this passage?</w:t>
            </w:r>
          </w:p>
          <w:p w:rsidR="00EF0B5B" w:rsidRDefault="00EF0B5B">
            <w:pPr>
              <w:contextualSpacing/>
            </w:pPr>
          </w:p>
          <w:p w:rsidR="00EF0B5B" w:rsidRDefault="00EF0B5B">
            <w:pPr>
              <w:contextualSpacing/>
            </w:pPr>
          </w:p>
          <w:p w:rsidR="00EF0B5B" w:rsidRPr="00EF0B5B" w:rsidRDefault="00EF0B5B">
            <w:pPr>
              <w:contextualSpacing/>
            </w:pPr>
          </w:p>
        </w:tc>
      </w:tr>
      <w:tr w:rsidR="00EF0B5B" w:rsidTr="00EF0B5B">
        <w:tc>
          <w:tcPr>
            <w:tcW w:w="11016" w:type="dxa"/>
          </w:tcPr>
          <w:p w:rsidR="00EF0B5B" w:rsidRDefault="00EF0B5B">
            <w:pPr>
              <w:contextualSpacing/>
            </w:pPr>
            <w:r>
              <w:t>#8 How does this passage relate to the effects of the Industrial Revolution?</w:t>
            </w:r>
          </w:p>
          <w:p w:rsidR="00EF0B5B" w:rsidRDefault="00EF0B5B">
            <w:pPr>
              <w:contextualSpacing/>
            </w:pPr>
          </w:p>
          <w:p w:rsidR="00EF0B5B" w:rsidRDefault="00EF0B5B">
            <w:pPr>
              <w:contextualSpacing/>
            </w:pPr>
          </w:p>
          <w:p w:rsidR="00EF0B5B" w:rsidRDefault="00EF0B5B">
            <w:pPr>
              <w:contextualSpacing/>
            </w:pPr>
          </w:p>
        </w:tc>
      </w:tr>
      <w:tr w:rsidR="00EF0B5B" w:rsidTr="00EF0B5B">
        <w:tc>
          <w:tcPr>
            <w:tcW w:w="11016" w:type="dxa"/>
          </w:tcPr>
          <w:p w:rsidR="00EF0B5B" w:rsidRDefault="00EF0B5B">
            <w:pPr>
              <w:contextualSpacing/>
            </w:pPr>
            <w:r w:rsidRPr="00EF0B5B">
              <w:t>“To Jurgis the packers had been equivalent to fate; Ostrinski</w:t>
            </w:r>
            <w:bookmarkStart w:id="0" w:name="_GoBack"/>
            <w:bookmarkEnd w:id="0"/>
            <w:r w:rsidRPr="00EF0B5B">
              <w:t xml:space="preserve"> showed him that they were the Beef Trust. They were a gigantic combination of capital, which had crushed all opposition, and overthrown the laws of the land, and was preying upon the people.”</w:t>
            </w:r>
          </w:p>
        </w:tc>
      </w:tr>
      <w:tr w:rsidR="00EF0B5B" w:rsidTr="00EF0B5B">
        <w:tc>
          <w:tcPr>
            <w:tcW w:w="11016" w:type="dxa"/>
          </w:tcPr>
          <w:p w:rsidR="00EF0B5B" w:rsidRDefault="00EF0B5B">
            <w:pPr>
              <w:contextualSpacing/>
            </w:pPr>
            <w:r>
              <w:t>#9 What is Sinclair trying to convey in this passage?</w:t>
            </w:r>
          </w:p>
          <w:p w:rsidR="00EF0B5B" w:rsidRDefault="00EF0B5B">
            <w:pPr>
              <w:contextualSpacing/>
            </w:pPr>
          </w:p>
          <w:p w:rsidR="00EF0B5B" w:rsidRDefault="00EF0B5B">
            <w:pPr>
              <w:contextualSpacing/>
            </w:pPr>
          </w:p>
          <w:p w:rsidR="00EF0B5B" w:rsidRPr="00EF0B5B" w:rsidRDefault="00EF0B5B">
            <w:pPr>
              <w:contextualSpacing/>
            </w:pPr>
          </w:p>
        </w:tc>
      </w:tr>
      <w:tr w:rsidR="00EF0B5B" w:rsidTr="00EF0B5B">
        <w:tc>
          <w:tcPr>
            <w:tcW w:w="11016" w:type="dxa"/>
          </w:tcPr>
          <w:p w:rsidR="00EF0B5B" w:rsidRDefault="00EF0B5B">
            <w:pPr>
              <w:contextualSpacing/>
            </w:pPr>
            <w:r>
              <w:t>#10 How does this passage relate to the effects of the Industrial Revolution?</w:t>
            </w:r>
          </w:p>
          <w:p w:rsidR="00EF0B5B" w:rsidRDefault="00EF0B5B">
            <w:pPr>
              <w:contextualSpacing/>
            </w:pPr>
          </w:p>
          <w:p w:rsidR="00EF0B5B" w:rsidRDefault="00EF0B5B">
            <w:pPr>
              <w:contextualSpacing/>
            </w:pPr>
          </w:p>
          <w:p w:rsidR="00EF0B5B" w:rsidRDefault="00EF0B5B">
            <w:pPr>
              <w:contextualSpacing/>
            </w:pPr>
          </w:p>
        </w:tc>
      </w:tr>
    </w:tbl>
    <w:p w:rsidR="00EF0B5B" w:rsidRPr="00EF0B5B" w:rsidRDefault="00EF0B5B"/>
    <w:sectPr w:rsidR="00EF0B5B" w:rsidRPr="00EF0B5B" w:rsidSect="00EF0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5B"/>
    <w:rsid w:val="006D0034"/>
    <w:rsid w:val="00B777F8"/>
    <w:rsid w:val="00EF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mtbak_000</dc:creator>
  <cp:lastModifiedBy>mtbak_000</cp:lastModifiedBy>
  <cp:revision>1</cp:revision>
  <dcterms:created xsi:type="dcterms:W3CDTF">2015-01-19T22:26:00Z</dcterms:created>
  <dcterms:modified xsi:type="dcterms:W3CDTF">2015-01-19T22:38:00Z</dcterms:modified>
</cp:coreProperties>
</file>